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 2022-06-05 (5:03-6:56pm)</w:t>
      </w:r>
    </w:p>
    <w:p w:rsidR="00000000" w:rsidDel="00000000" w:rsidP="00000000" w:rsidRDefault="00000000" w:rsidRPr="00000000" w14:paraId="00000002">
      <w:pPr>
        <w:rPr/>
      </w:pPr>
      <w:r w:rsidDel="00000000" w:rsidR="00000000" w:rsidRPr="00000000">
        <w:rPr>
          <w:b w:val="1"/>
          <w:rtl w:val="0"/>
        </w:rPr>
        <w:t xml:space="preserve">Present:</w:t>
      </w:r>
      <w:r w:rsidDel="00000000" w:rsidR="00000000" w:rsidRPr="00000000">
        <w:rPr>
          <w:rtl w:val="0"/>
        </w:rPr>
        <w:t xml:space="preserve"> Marjorie Arcana, Fagatha Hardness, Jewnita Hug, IDKTBD, Gay Bitch Milkshake, Mothra Stewart. </w:t>
      </w:r>
    </w:p>
    <w:p w:rsidR="00000000" w:rsidDel="00000000" w:rsidP="00000000" w:rsidRDefault="00000000" w:rsidRPr="00000000" w14:paraId="00000003">
      <w:pPr>
        <w:rPr/>
      </w:pPr>
      <w:r w:rsidDel="00000000" w:rsidR="00000000" w:rsidRPr="00000000">
        <w:rPr>
          <w:rtl w:val="0"/>
        </w:rPr>
        <w:t xml:space="preserve">Meeting held on Zoom. Meeting called to order at 5:03.</w:t>
      </w:r>
    </w:p>
    <w:p w:rsidR="00000000" w:rsidDel="00000000" w:rsidP="00000000" w:rsidRDefault="00000000" w:rsidRPr="00000000" w14:paraId="00000004">
      <w:pPr>
        <w:rPr/>
      </w:pPr>
      <w:bookmarkStart w:colFirst="0" w:colLast="0" w:name="_heading=h.gjdgxs" w:id="0"/>
      <w:bookmarkEnd w:id="0"/>
      <w:r w:rsidDel="00000000" w:rsidR="00000000" w:rsidRPr="00000000">
        <w:rPr>
          <w:rtl w:val="0"/>
        </w:rPr>
        <w:t xml:space="preserve">Sr Fagatha called meeting to order at 5:03. </w:t>
      </w:r>
    </w:p>
    <w:p w:rsidR="00000000" w:rsidDel="00000000" w:rsidP="00000000" w:rsidRDefault="00000000" w:rsidRPr="00000000" w14:paraId="00000005">
      <w:pPr>
        <w:rPr>
          <w:i w:val="1"/>
        </w:rPr>
      </w:pPr>
      <w:r w:rsidDel="00000000" w:rsidR="00000000" w:rsidRPr="00000000">
        <w:rPr>
          <w:i w:val="1"/>
          <w:rtl w:val="0"/>
        </w:rPr>
        <w:t xml:space="preserve">Review/Approval of Agenda:</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Approved by acclamation</w:t>
      </w: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Approval of Minutes:</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w:t>
      </w:r>
      <w:r w:rsidDel="00000000" w:rsidR="00000000" w:rsidRPr="00000000">
        <w:rPr>
          <w:color w:val="000000"/>
          <w:rtl w:val="0"/>
        </w:rPr>
        <w:t xml:space="preserve">ate of STL Pride March corrected to 2022-06-26. May Minutes approved by acclamation</w:t>
      </w: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UNPC Delegate Report:</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Sr Fagatha me report to UNPC as Sr Mothra was out of town. No questions were asked of the report. The UNPC was happy to hear we were approved as a 501(c)(3).</w:t>
      </w: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Abbess Report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Faggatha putting together boiler plate on PnP. Will be available for comments (don’t edit) this month on new Google Drive. Please review so we can take action by next House meeting.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resources and abilities now that we have 501(c)(3) status: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Google Workspace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emails with @soilsistersdirtyhoes.com domain name</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Microsoft Office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One Drive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Fagatha and Sr GBM began process of changing bank account to reflect new stats; will need to go back to the SIUCU this month to finish that.</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bank account adjusted, will set up Venmo, PayPal, Facebook Direct, etc. for the House.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able to give people our 501(c)(3) # so their donations to the house will be tax deductible.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web sites and services we can sign up with so that people can easily donate to us on line.</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begin creating merchandise and swag to sell for the house.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Jewnita has a marketing service site ready to go; please review for directions on graphics specs for uploading.</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to do: Applying for IL (and possibly MO) sales tax exemption.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an accountant who will check our books for us; Sr. GBM recommends Tabitha Ayers as a possibility</w:t>
      </w:r>
    </w:p>
    <w:p w:rsidR="00000000" w:rsidDel="00000000" w:rsidP="00000000" w:rsidRDefault="00000000" w:rsidRPr="00000000" w14:paraId="0000001A">
      <w:pPr>
        <w:rPr>
          <w:i w:val="1"/>
        </w:rPr>
      </w:pPr>
      <w:r w:rsidDel="00000000" w:rsidR="00000000" w:rsidRPr="00000000">
        <w:rPr>
          <w:i w:val="1"/>
          <w:rtl w:val="0"/>
        </w:rPr>
        <w:t xml:space="preserve">Project Reports (Old)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STL Day (Sr Jewnita)—Assisted in raising $151 for MTUG. Project completed.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Saucy Balls (Sr Kitty)—Sr Kitty not present. No progress reported.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Sister Story Time (Sr. Kitty)—Sr. Fagatha reminds that we need the stories fr the hour no later than the first of the final full week of the month. Sr Kitty plans to edit them together the Tuesday of that week.</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Hats (sr. Jewnita)—Ongoing. Sr. Jewnita estimates 220 already made by them. Sr. Mothra has stalled out at 30 hand crocheted, but will try to do more. Sr Jewnita proposes moving up the </w:t>
      </w:r>
      <w:r w:rsidDel="00000000" w:rsidR="00000000" w:rsidRPr="00000000">
        <w:rPr>
          <w:rtl w:val="0"/>
        </w:rPr>
        <w:t xml:space="preserve">deadline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completion to October 1, for donation to coincide with Carbondale Pride festivities and be a timely donation before the cold months.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Queer Soil (Sr Mothra)—No progress made this month.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Pride Project Ideas (Sr Fagatha). </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Marjorie proposes Tarot readings for suggested donations and selling wax melts on the side. Sr. Mothra volunteers to join on the card reading. Sr Fagatha moves (Sr Jewnita seconds) that the house pay $30 to have a table at Pride for this. Passed unanimously.</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Booth idea. We need a large cutout with a face hole. We need a photographer. We need a background. Sr. Mothra volunteers to look into a greenscreen for photo background.</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a 10’x10’ awning tent. We might be able to purchase from Lions Den. Sr. Jewnita looks on line and finds one for $100. Sr. Fagatha says house can buy it. Sr. Jewnita offers to buy it now and either be reimbursed or count the cost as a tax deductible </w:t>
      </w:r>
      <w:r w:rsidDel="00000000" w:rsidR="00000000" w:rsidRPr="00000000">
        <w:rPr>
          <w:rtl w:val="0"/>
        </w:rPr>
        <w:t xml:space="preserve">charitable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donation to the organization.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Fundraisers Before Pride</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the merch site(s)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Silkworm T-Shirt fundraiser (Sr. IDKTBD will look into this)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GBM will set up recurring (monthly) donations and see how to make that an option on our web page. Sr. Jewnita offers to figure out how to set that up on the web page</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Amazon Smile account</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House for Facebook Fundraisers for birthdays, etc.</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Jewnita asks for clarification about who these funds are for. Sr Mothra notes some fundraisers will be for specific causes and some might be more general, both for the house and for the house to make donations to community needs. Sr. Fagatha notes the House’s budget is small but we will have expenses. Sr. GBM notes that part of the Treasurer’s job is to note where the money has gone at the end of the year. </w:t>
      </w:r>
    </w:p>
    <w:p w:rsidR="00000000" w:rsidDel="00000000" w:rsidP="00000000" w:rsidRDefault="00000000" w:rsidRPr="00000000" w14:paraId="0000002B">
      <w:pPr>
        <w:rPr>
          <w:i w:val="1"/>
        </w:rPr>
      </w:pPr>
      <w:r w:rsidDel="00000000" w:rsidR="00000000" w:rsidRPr="00000000">
        <w:rPr>
          <w:i w:val="1"/>
          <w:rtl w:val="0"/>
        </w:rPr>
        <w:t xml:space="preserve">Project Reports (New)</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Marjorie’s Aromatics—wax molds in a variety of shapes (penises, titties, vaginas, etc.). When melted in heating trays, release many pleasant aromas. Already making them. Plans to have sets ready for sale by October Pride in Carbondale. After Pride, products will be available on our web page for purchase. Sr Fagatha recommended “Chocolate Starfishes” as an additional shape. Project approved unanimously.</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IDKTBD has set up Fantasy Drag Football. Has set up for online competition. Still generating prize for the winner. Asks that we recommend businesses to approach for the prize basket. Sr Jewnita volunteers to donat a crochet toy for the basket. Project approved unanimously. </w:t>
      </w:r>
    </w:p>
    <w:p w:rsidR="00000000" w:rsidDel="00000000" w:rsidP="00000000" w:rsidRDefault="00000000" w:rsidRPr="00000000" w14:paraId="0000002E">
      <w:pPr>
        <w:rPr/>
      </w:pPr>
      <w:r w:rsidDel="00000000" w:rsidR="00000000" w:rsidRPr="00000000">
        <w:rPr>
          <w:rtl w:val="0"/>
        </w:rPr>
        <w:t xml:space="preserve">Requests for Presence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 from the web form</w:t>
      </w:r>
    </w:p>
    <w:p w:rsidR="00000000" w:rsidDel="00000000" w:rsidP="00000000" w:rsidRDefault="00000000" w:rsidRPr="00000000" w14:paraId="00000030">
      <w:pPr>
        <w:rPr>
          <w:i w:val="1"/>
        </w:rPr>
      </w:pPr>
      <w:r w:rsidDel="00000000" w:rsidR="00000000" w:rsidRPr="00000000">
        <w:rPr>
          <w:i w:val="1"/>
          <w:rtl w:val="0"/>
        </w:rPr>
        <w:t xml:space="preserve">Old Business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8th—Hoe Down—Good facebeating party before the hoedown. Sr Fagatha asks that we plan ahead for Hoe Down themes and advertise earlier. Also, would like to see us do face beating parties in June and July before the Hoe Down. We may need to target specific people with invitations to come play if we want to see numbers at the Hoe Downs go up.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May 13 – Gay Spirit Visions Spring Retreat. Sr Mothra conducted the opening and welcoming ceremony.</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15 – Queer Sisteroke at Picnic in the Park: Pride Edition make-up date. People seemed to have a good time. Ran out of electricity in the battery for the karaoke machine. Need to bring an extension cord next time. Also, a lap top or some other screen so folks can read the lyrics.Next Picnic in the Park event will be in September.</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21 – SI Pride Prom. Turn out on the RC side was very good. Next year we should plan to do more than just chaperone. Also, clarify with RC that we are the chaperones.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22 – Sister Stroll. Sr. Marjorie and Sr. Jewnita joined with some FCS to do some ministry of presence in STL</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May 22 – Harvey Milk Day. Sr Jewnita made and shared a video tribute to Harvey Milk. Has a Pulse Nightclub video in the works.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4-5 – Pagan Picnic. Sr Marjoirie attended both days. Participated in opening ritual of calling the directions. Passed out lots of cards. Made friends with the author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Kitchen Table Tarot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(Melissa Sonovo) who is a SOPI fan.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5 – Face Beating Party before business meeting.  Sr. Jewnita Hug, Sr IDKTBD, Sr GBM</w:t>
      </w: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New Business</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Manifestations:</w:t>
      </w:r>
    </w:p>
    <w:p w:rsidR="00000000" w:rsidDel="00000000" w:rsidP="00000000" w:rsidRDefault="00000000" w:rsidRPr="00000000" w14:paraId="0000003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Beating Party Before Dirty Hoe Down on June 12</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STL Pride Ball on June 24</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STL Pride Parade June 26</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Jewnita discussed service opportunities at Planned Parenthood</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 Day escort work</w:t>
      </w:r>
    </w:p>
    <w:p w:rsidR="00000000" w:rsidDel="00000000" w:rsidP="00000000" w:rsidRDefault="00000000" w:rsidRPr="00000000" w14:paraId="000000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for fundraisers</w:t>
      </w:r>
    </w:p>
    <w:p w:rsidR="00000000" w:rsidDel="00000000" w:rsidP="00000000" w:rsidRDefault="00000000" w:rsidRPr="00000000" w14:paraId="0000004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to help with operations</w:t>
      </w:r>
    </w:p>
    <w:p w:rsidR="00000000" w:rsidDel="00000000" w:rsidP="00000000" w:rsidRDefault="00000000" w:rsidRPr="00000000" w14:paraId="0000004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Fagatha recommends report churches/orgs who protest them to revoke their 501(c)(3) tax exempt status. </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Jewnita planning a video commemorating the Pulse Nighclub Shooting on June 12. Notes that we have a Canva account that makes making these videos easier (but still work).</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about P</w:t>
      </w:r>
      <w:r w:rsidDel="00000000" w:rsidR="00000000" w:rsidRPr="00000000">
        <w:rPr>
          <w:rtl w:val="0"/>
        </w:rPr>
        <w:t xml:space="preserve">ersonnel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w:t>
      </w:r>
    </w:p>
    <w:p w:rsidR="00000000" w:rsidDel="00000000" w:rsidP="00000000" w:rsidRDefault="00000000" w:rsidRPr="00000000" w14:paraId="00000047">
      <w:pPr>
        <w:spacing w:after="0" w:line="240" w:lineRule="auto"/>
        <w:ind w:left="720" w:firstLine="0"/>
        <w:rPr>
          <w:rFonts w:ascii="Noto Sans Symbols" w:cs="Noto Sans Symbols" w:eastAsia="Noto Sans Symbols" w:hAnsi="Noto Sans Symbols"/>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Meeting Adjourned 6:56pm. By acclamation</w:t>
      </w:r>
    </w:p>
    <w:p w:rsidR="00000000" w:rsidDel="00000000" w:rsidP="00000000" w:rsidRDefault="00000000" w:rsidRPr="00000000" w14:paraId="0000004A">
      <w:pPr>
        <w:rPr/>
      </w:pPr>
      <w:r w:rsidDel="00000000" w:rsidR="00000000" w:rsidRPr="00000000">
        <w:rPr>
          <w:rtl w:val="0"/>
        </w:rPr>
        <w:t xml:space="preserve">Next Meeting : July 3, 5pm, Zoom</w:t>
      </w:r>
    </w:p>
    <w:p w:rsidR="00000000" w:rsidDel="00000000" w:rsidP="00000000" w:rsidRDefault="00000000" w:rsidRPr="00000000" w14:paraId="0000004B">
      <w:pPr>
        <w:rPr>
          <w:b w:val="1"/>
          <w:i w:val="1"/>
        </w:rPr>
      </w:pPr>
      <w:r w:rsidDel="00000000" w:rsidR="00000000" w:rsidRPr="00000000">
        <w:rPr>
          <w:b w:val="1"/>
          <w:i w:val="1"/>
          <w:rtl w:val="0"/>
        </w:rPr>
        <w:t xml:space="preserve">Action Items:</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Look into online donations and merch</w:t>
      </w: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Sr Mothra look into green screen for photobooth</w:t>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Review and provide comments to PnP draft</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Contact Sr Kitty about concerns discussed at meeting.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170EA"/>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225E5"/>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D50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5036"/>
  </w:style>
  <w:style w:type="paragraph" w:styleId="Footer">
    <w:name w:val="footer"/>
    <w:basedOn w:val="Normal"/>
    <w:link w:val="FooterChar"/>
    <w:uiPriority w:val="99"/>
    <w:unhideWhenUsed w:val="1"/>
    <w:rsid w:val="008D50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5036"/>
  </w:style>
  <w:style w:type="character" w:styleId="Hyperlink">
    <w:name w:val="Hyperlink"/>
    <w:basedOn w:val="DefaultParagraphFont"/>
    <w:uiPriority w:val="99"/>
    <w:unhideWhenUsed w:val="1"/>
    <w:rsid w:val="00650D1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VyK2agRgoJkoUwkpm7MLvO+Ew==">AMUW2mXX/cezm7EOw4/wkPI3qbGjcubfzHcG2wXPcCIxJKG5EX1HNzlbrR7Q6C6cN8QgYHb+WXccR5ei2nM3S968vyURBQm6TJDz515HEQxu0BUnQZUgUeYxtpfNwFhXOCvjSjtz1VGU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2022-07-01T20:49:00Z</dcterms:created>
  <dc:creator>Gray, Jonathan M</dc:creator>
</cp:coreProperties>
</file>